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31" w:rsidRPr="008C0189" w:rsidRDefault="008C0189" w:rsidP="008C018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C0189">
        <w:rPr>
          <w:rFonts w:ascii="Times New Roman" w:hAnsi="Times New Roman" w:cs="Times New Roman"/>
          <w:sz w:val="24"/>
          <w:szCs w:val="24"/>
          <w:lang w:val="kk-KZ"/>
        </w:rPr>
        <w:t>Жөкей бастауыш мектебіндегі жаңалықтар</w:t>
      </w:r>
    </w:p>
    <w:p w:rsidR="008C0189" w:rsidRPr="008C0189" w:rsidRDefault="008C0189" w:rsidP="008C01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bookmarkStart w:id="0" w:name="_GoBack"/>
      <w:bookmarkEnd w:id="0"/>
      <w:r w:rsidRPr="008C0189">
        <w:rPr>
          <w:rFonts w:ascii="Times New Roman" w:hAnsi="Times New Roman" w:cs="Times New Roman"/>
          <w:sz w:val="24"/>
          <w:szCs w:val="24"/>
          <w:lang w:val="kk-KZ"/>
        </w:rPr>
        <w:t xml:space="preserve">Жөкей бастауыш мектебіеде 1 маусымда Баллар қорғау күніне арналған мереке және   жазғы демалыс лагері ашылды. Спорттық эстафеталар, сурет конкурстары өтті. Мерекенің соңында балаларға тәтті үстел жасалды. Мерекеге жауаптылар Бабаева А.Ж. және Тигунова Т.И. </w:t>
      </w:r>
    </w:p>
    <w:sectPr w:rsidR="008C0189" w:rsidRPr="008C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00"/>
    <w:rsid w:val="00480E00"/>
    <w:rsid w:val="008C0189"/>
    <w:rsid w:val="00CC2831"/>
    <w:rsid w:val="00E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2017-06-05T07:53:00Z</dcterms:created>
  <dcterms:modified xsi:type="dcterms:W3CDTF">2017-06-05T07:53:00Z</dcterms:modified>
</cp:coreProperties>
</file>